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REPUBLIKA HRVATSKA</w:t>
      </w:r>
    </w:p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VUKOVARSKO – SRIJEMSKA ŽUPANIJA</w:t>
      </w:r>
    </w:p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OSNOVNA ŠKOLA LIPOVAC</w:t>
      </w:r>
    </w:p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CVJETNO NASELJE 8, LIPOVAC</w:t>
      </w:r>
    </w:p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ŠKOLSKI ODBOR OŠ LIPOVAC</w:t>
      </w:r>
    </w:p>
    <w:p w:rsidR="00E2631D" w:rsidRPr="00415F3B" w:rsidRDefault="00E2631D" w:rsidP="00E26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631D" w:rsidRPr="00415F3B" w:rsidRDefault="00740F32" w:rsidP="00E2631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KLASA:602-02/15-01/314</w:t>
      </w:r>
    </w:p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URBROJ:2188-28/15-01</w:t>
      </w:r>
    </w:p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Lipovcu 17</w:t>
      </w:r>
      <w:r w:rsidRPr="00415F3B">
        <w:rPr>
          <w:rFonts w:ascii="Times New Roman" w:eastAsia="Calibri" w:hAnsi="Times New Roman" w:cs="Times New Roman"/>
        </w:rPr>
        <w:t>. studenog 2015. godine</w:t>
      </w:r>
    </w:p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</w:rPr>
      </w:pPr>
    </w:p>
    <w:p w:rsidR="00E2631D" w:rsidRPr="00415F3B" w:rsidRDefault="00E2631D" w:rsidP="00E2631D">
      <w:pPr>
        <w:spacing w:after="0"/>
        <w:rPr>
          <w:rFonts w:ascii="Times New Roman" w:eastAsia="Calibri" w:hAnsi="Times New Roman" w:cs="Times New Roman"/>
        </w:rPr>
      </w:pPr>
    </w:p>
    <w:p w:rsidR="00E2631D" w:rsidRPr="00415F3B" w:rsidRDefault="00E2631D" w:rsidP="00E2631D">
      <w:pPr>
        <w:spacing w:after="0"/>
        <w:jc w:val="center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Z A P I S N I K</w:t>
      </w:r>
    </w:p>
    <w:p w:rsidR="00E2631D" w:rsidRPr="00415F3B" w:rsidRDefault="00E2631D" w:rsidP="00E2631D">
      <w:pPr>
        <w:spacing w:after="0"/>
        <w:jc w:val="both"/>
        <w:rPr>
          <w:rFonts w:ascii="Times New Roman" w:eastAsia="Calibri" w:hAnsi="Times New Roman" w:cs="Times New Roman"/>
        </w:rPr>
      </w:pPr>
    </w:p>
    <w:p w:rsidR="00E2631D" w:rsidRPr="00415F3B" w:rsidRDefault="00C47428" w:rsidP="000F62C2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 6</w:t>
      </w:r>
      <w:r w:rsidR="00E2631D" w:rsidRPr="00415F3B">
        <w:rPr>
          <w:rFonts w:ascii="Times New Roman" w:eastAsia="Calibri" w:hAnsi="Times New Roman" w:cs="Times New Roman"/>
        </w:rPr>
        <w:t xml:space="preserve">. sjednice Školskog odbora </w:t>
      </w:r>
      <w:r w:rsidR="00E2631D">
        <w:rPr>
          <w:rFonts w:ascii="Times New Roman" w:eastAsia="Calibri" w:hAnsi="Times New Roman" w:cs="Times New Roman"/>
        </w:rPr>
        <w:t>OŠ LIPOVAC, Lipovac od 17</w:t>
      </w:r>
      <w:r w:rsidR="00E2631D" w:rsidRPr="00415F3B">
        <w:rPr>
          <w:rFonts w:ascii="Times New Roman" w:eastAsia="Calibri" w:hAnsi="Times New Roman" w:cs="Times New Roman"/>
        </w:rPr>
        <w:t>. studenog 2015. godine</w:t>
      </w:r>
    </w:p>
    <w:p w:rsidR="00E2631D" w:rsidRPr="00415F3B" w:rsidRDefault="00E2631D" w:rsidP="000F62C2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početak sjednice u 13</w:t>
      </w:r>
      <w:r w:rsidRPr="00415F3B">
        <w:rPr>
          <w:rFonts w:ascii="Times New Roman" w:eastAsia="Calibri" w:hAnsi="Times New Roman" w:cs="Times New Roman"/>
        </w:rPr>
        <w:t>:00 sati u zbornici Osnovne škole Lipovac</w:t>
      </w:r>
    </w:p>
    <w:p w:rsidR="00E2631D" w:rsidRPr="00415F3B" w:rsidRDefault="00E2631D" w:rsidP="00E2631D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E2631D" w:rsidRPr="00415F3B" w:rsidRDefault="00E2631D" w:rsidP="00E2631D">
      <w:pPr>
        <w:spacing w:after="0"/>
        <w:jc w:val="both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 xml:space="preserve">Nazočni: Ivana </w:t>
      </w:r>
      <w:proofErr w:type="spellStart"/>
      <w:r w:rsidRPr="00415F3B">
        <w:rPr>
          <w:rFonts w:ascii="Times New Roman" w:eastAsia="Calibri" w:hAnsi="Times New Roman" w:cs="Times New Roman"/>
        </w:rPr>
        <w:t>Rendulić</w:t>
      </w:r>
      <w:proofErr w:type="spellEnd"/>
      <w:r w:rsidRPr="00415F3B">
        <w:rPr>
          <w:rFonts w:ascii="Times New Roman" w:eastAsia="Calibri" w:hAnsi="Times New Roman" w:cs="Times New Roman"/>
        </w:rPr>
        <w:t xml:space="preserve">, Toni Čengić, Karolina Božić – članovi Školskog odbora ispred Vijeća učitelja i Skupa radnika, Jozo </w:t>
      </w:r>
      <w:proofErr w:type="spellStart"/>
      <w:r w:rsidRPr="00415F3B">
        <w:rPr>
          <w:rFonts w:ascii="Times New Roman" w:eastAsia="Calibri" w:hAnsi="Times New Roman" w:cs="Times New Roman"/>
        </w:rPr>
        <w:t>Dežić</w:t>
      </w:r>
      <w:proofErr w:type="spellEnd"/>
      <w:r w:rsidRPr="00415F3B">
        <w:rPr>
          <w:rFonts w:ascii="Times New Roman" w:eastAsia="Calibri" w:hAnsi="Times New Roman" w:cs="Times New Roman"/>
        </w:rPr>
        <w:t xml:space="preserve"> – član Školskog odbora ispred </w:t>
      </w:r>
      <w:r w:rsidR="00DD14B2">
        <w:rPr>
          <w:rFonts w:ascii="Times New Roman" w:eastAsia="Calibri" w:hAnsi="Times New Roman" w:cs="Times New Roman"/>
        </w:rPr>
        <w:t>Vijeća roditelja, Marko Lovrić – član</w:t>
      </w:r>
      <w:r w:rsidRPr="00415F3B">
        <w:rPr>
          <w:rFonts w:ascii="Times New Roman" w:eastAsia="Calibri" w:hAnsi="Times New Roman" w:cs="Times New Roman"/>
        </w:rPr>
        <w:t xml:space="preserve"> Školskog odbora ispred osnivača te ravnatelj Grgur Jurković i tajnica Marina </w:t>
      </w:r>
      <w:proofErr w:type="spellStart"/>
      <w:r w:rsidRPr="00415F3B">
        <w:rPr>
          <w:rFonts w:ascii="Times New Roman" w:eastAsia="Calibri" w:hAnsi="Times New Roman" w:cs="Times New Roman"/>
        </w:rPr>
        <w:t>Meseljević</w:t>
      </w:r>
      <w:proofErr w:type="spellEnd"/>
      <w:r w:rsidRPr="00415F3B">
        <w:rPr>
          <w:rFonts w:ascii="Times New Roman" w:eastAsia="Calibri" w:hAnsi="Times New Roman" w:cs="Times New Roman"/>
        </w:rPr>
        <w:t>.</w:t>
      </w:r>
    </w:p>
    <w:p w:rsidR="00E2631D" w:rsidRPr="00415F3B" w:rsidRDefault="00E2631D" w:rsidP="00E2631D">
      <w:pPr>
        <w:spacing w:after="0"/>
        <w:jc w:val="both"/>
        <w:rPr>
          <w:rFonts w:ascii="Times New Roman" w:eastAsia="Calibri" w:hAnsi="Times New Roman" w:cs="Times New Roman"/>
        </w:rPr>
      </w:pPr>
    </w:p>
    <w:p w:rsidR="00E2631D" w:rsidRDefault="00DD14B2" w:rsidP="00E2631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Odsutni:</w:t>
      </w:r>
      <w:r w:rsidR="000F62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Marta Grgić i Ivan Plavšić – opravdani izostanak zbog poslovnih obveza.</w:t>
      </w:r>
    </w:p>
    <w:p w:rsidR="00DD14B2" w:rsidRPr="00415F3B" w:rsidRDefault="00DD14B2" w:rsidP="00E2631D">
      <w:pPr>
        <w:spacing w:after="0"/>
        <w:jc w:val="both"/>
        <w:rPr>
          <w:rFonts w:ascii="Times New Roman" w:eastAsia="Calibri" w:hAnsi="Times New Roman" w:cs="Times New Roman"/>
        </w:rPr>
      </w:pPr>
    </w:p>
    <w:p w:rsidR="00E2631D" w:rsidRPr="00415F3B" w:rsidRDefault="00E2631D" w:rsidP="00E2631D">
      <w:pPr>
        <w:spacing w:after="0"/>
        <w:jc w:val="both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Sukladno članku 12. Poslovnika o radu Školskog odbora OŠ LIPOVA</w:t>
      </w:r>
      <w:r w:rsidR="00B37E2C">
        <w:rPr>
          <w:rFonts w:ascii="Times New Roman" w:eastAsia="Calibri" w:hAnsi="Times New Roman" w:cs="Times New Roman"/>
        </w:rPr>
        <w:t xml:space="preserve">C predsjednica je otvorila šestu </w:t>
      </w:r>
      <w:r w:rsidRPr="00415F3B">
        <w:rPr>
          <w:rFonts w:ascii="Times New Roman" w:eastAsia="Calibri" w:hAnsi="Times New Roman" w:cs="Times New Roman"/>
        </w:rPr>
        <w:t>sjednicu Školskog odbora u 2015./2016. i predložila:</w:t>
      </w:r>
    </w:p>
    <w:p w:rsidR="00E2631D" w:rsidRPr="00415F3B" w:rsidRDefault="00E2631D" w:rsidP="00E2631D">
      <w:pPr>
        <w:spacing w:after="0"/>
        <w:jc w:val="both"/>
        <w:rPr>
          <w:rFonts w:ascii="Times New Roman" w:eastAsia="Calibri" w:hAnsi="Times New Roman" w:cs="Times New Roman"/>
        </w:rPr>
      </w:pPr>
    </w:p>
    <w:p w:rsidR="00E2631D" w:rsidRPr="00415F3B" w:rsidRDefault="00E2631D" w:rsidP="00E2631D">
      <w:pPr>
        <w:jc w:val="center"/>
        <w:rPr>
          <w:rFonts w:ascii="Times New Roman" w:eastAsiaTheme="minorHAnsi" w:hAnsi="Times New Roman" w:cs="Times New Roman"/>
        </w:rPr>
      </w:pPr>
      <w:r w:rsidRPr="00415F3B">
        <w:rPr>
          <w:rFonts w:ascii="Times New Roman" w:eastAsiaTheme="minorHAnsi" w:hAnsi="Times New Roman" w:cs="Times New Roman"/>
        </w:rPr>
        <w:t>D N E V N I   R E D</w:t>
      </w:r>
    </w:p>
    <w:p w:rsidR="00E2631D" w:rsidRPr="00E2631D" w:rsidRDefault="00E2631D" w:rsidP="00E2631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E2631D">
        <w:rPr>
          <w:rFonts w:ascii="Times New Roman" w:eastAsiaTheme="minorHAnsi" w:hAnsi="Times New Roman" w:cs="Times New Roman"/>
        </w:rPr>
        <w:t>Verifikacija zapisnika 5. sjednice održane 3. studenog 2015. godine;</w:t>
      </w:r>
    </w:p>
    <w:p w:rsidR="00E2631D" w:rsidRPr="00E2631D" w:rsidRDefault="00E2631D" w:rsidP="00E2631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E2631D">
        <w:rPr>
          <w:rFonts w:ascii="Times New Roman" w:eastAsiaTheme="minorHAnsi" w:hAnsi="Times New Roman" w:cs="Times New Roman"/>
        </w:rPr>
        <w:t>Davanje suglasnosti ravnatelju za produženje ugovora o radu,</w:t>
      </w:r>
      <w:r w:rsidR="000F62C2">
        <w:rPr>
          <w:rFonts w:ascii="Times New Roman" w:eastAsiaTheme="minorHAnsi" w:hAnsi="Times New Roman" w:cs="Times New Roman"/>
        </w:rPr>
        <w:t xml:space="preserve"> </w:t>
      </w:r>
      <w:r w:rsidRPr="00E2631D">
        <w:rPr>
          <w:rFonts w:ascii="Times New Roman" w:eastAsiaTheme="minorHAnsi" w:hAnsi="Times New Roman" w:cs="Times New Roman"/>
        </w:rPr>
        <w:t>(ne duže od 60 dana) Zlatku Ćosiću – glazbena kultura;</w:t>
      </w:r>
    </w:p>
    <w:p w:rsidR="00E2631D" w:rsidRPr="00E2631D" w:rsidRDefault="00E2631D" w:rsidP="00E2631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E2631D">
        <w:rPr>
          <w:rFonts w:ascii="Times New Roman" w:eastAsiaTheme="minorHAnsi" w:hAnsi="Times New Roman" w:cs="Times New Roman"/>
        </w:rPr>
        <w:t>Davanje suglasnosti ravnatelju za produženje ugovora o radu,</w:t>
      </w:r>
      <w:r w:rsidR="000F62C2">
        <w:rPr>
          <w:rFonts w:ascii="Times New Roman" w:eastAsiaTheme="minorHAnsi" w:hAnsi="Times New Roman" w:cs="Times New Roman"/>
        </w:rPr>
        <w:t xml:space="preserve"> </w:t>
      </w:r>
      <w:r w:rsidRPr="00E2631D">
        <w:rPr>
          <w:rFonts w:ascii="Times New Roman" w:eastAsiaTheme="minorHAnsi" w:hAnsi="Times New Roman" w:cs="Times New Roman"/>
        </w:rPr>
        <w:t>(ne duže od 60 dana) Domagoju Janjiću – tehnička kultura;</w:t>
      </w:r>
    </w:p>
    <w:p w:rsidR="00E2631D" w:rsidRPr="00E2631D" w:rsidRDefault="00E2631D" w:rsidP="00E2631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E2631D">
        <w:rPr>
          <w:rFonts w:ascii="Times New Roman" w:eastAsiaTheme="minorHAnsi" w:hAnsi="Times New Roman" w:cs="Times New Roman"/>
        </w:rPr>
        <w:t>Donošenje Odluke o imenovanju osobe odgovorne za poslove zaštite od požara, temeljem čl.20.st. 5. i 9. Zakona zaštiti od požara;</w:t>
      </w:r>
    </w:p>
    <w:p w:rsidR="00E2631D" w:rsidRPr="00E2631D" w:rsidRDefault="00E2631D" w:rsidP="00E2631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E2631D">
        <w:rPr>
          <w:rFonts w:ascii="Times New Roman" w:eastAsiaTheme="minorHAnsi" w:hAnsi="Times New Roman" w:cs="Times New Roman"/>
        </w:rPr>
        <w:t>Upoznavanje članova Školskog odbora o uvjetima i korištenju imovine škole (športske dvorane i igrališta,</w:t>
      </w:r>
      <w:r w:rsidR="000F62C2">
        <w:rPr>
          <w:rFonts w:ascii="Times New Roman" w:eastAsiaTheme="minorHAnsi" w:hAnsi="Times New Roman" w:cs="Times New Roman"/>
        </w:rPr>
        <w:t xml:space="preserve"> </w:t>
      </w:r>
      <w:r w:rsidRPr="00E2631D">
        <w:rPr>
          <w:rFonts w:ascii="Times New Roman" w:eastAsiaTheme="minorHAnsi" w:hAnsi="Times New Roman" w:cs="Times New Roman"/>
        </w:rPr>
        <w:t>ostali prostori)</w:t>
      </w:r>
    </w:p>
    <w:p w:rsidR="00E2631D" w:rsidRPr="00E2631D" w:rsidRDefault="00E2631D" w:rsidP="00E2631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</w:rPr>
      </w:pPr>
      <w:r w:rsidRPr="00E2631D">
        <w:rPr>
          <w:rFonts w:ascii="Times New Roman" w:eastAsiaTheme="minorHAnsi" w:hAnsi="Times New Roman" w:cs="Times New Roman"/>
        </w:rPr>
        <w:t>Razno</w:t>
      </w:r>
    </w:p>
    <w:p w:rsidR="00F44DCF" w:rsidRDefault="00F44DCF"/>
    <w:p w:rsidR="00DD14B2" w:rsidRDefault="00DD14B2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>Ad 1) Dnevni red – zapisnik sa 5</w:t>
      </w:r>
      <w:r w:rsidRPr="00415F3B">
        <w:rPr>
          <w:rFonts w:ascii="Times New Roman" w:eastAsia="Calibri" w:hAnsi="Times New Roman" w:cs="Times New Roman"/>
        </w:rPr>
        <w:t>. sjednice Školskog odbora održane</w:t>
      </w:r>
      <w:r>
        <w:rPr>
          <w:rFonts w:ascii="Times New Roman" w:eastAsia="Calibri" w:hAnsi="Times New Roman" w:cs="Times New Roman"/>
        </w:rPr>
        <w:t xml:space="preserve"> 3. st</w:t>
      </w:r>
      <w:r w:rsidR="00713CCA">
        <w:rPr>
          <w:rFonts w:ascii="Times New Roman" w:eastAsia="Calibri" w:hAnsi="Times New Roman" w:cs="Times New Roman"/>
        </w:rPr>
        <w:t>udenog 2015. godine usvojen je s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a </w:t>
      </w:r>
      <w:r w:rsidRPr="00DD14B2">
        <w:rPr>
          <w:rFonts w:ascii="Times New Roman" w:eastAsia="Calibri" w:hAnsi="Times New Roman" w:cs="Times New Roman"/>
          <w:b/>
          <w:u w:val="single"/>
        </w:rPr>
        <w:t>4 glasa za i 1 protiv.</w:t>
      </w:r>
    </w:p>
    <w:p w:rsidR="00DD14B2" w:rsidRDefault="00DD14B2" w:rsidP="00DD14B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 Školskog odbora ispred osnivača ističe da se u zapisniku sa 5. sjednice održane 3. studenog 2015. godine pod točkom  Ad 3) u kojoj je navedeno da „ Marta Grgić i Marko Lovrić napuštaju sjednicu“ nije napisano da su se ispričali zbog svojih daljnjih obveza, što ulazi u ovaj zapisnik i vidi se iz priloženog.</w:t>
      </w:r>
    </w:p>
    <w:p w:rsidR="005754DC" w:rsidRDefault="00DD14B2" w:rsidP="00DD14B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 2) Ravnatelj škole upoznaje </w:t>
      </w:r>
      <w:r w:rsidR="005754DC">
        <w:rPr>
          <w:rFonts w:ascii="Times New Roman" w:eastAsia="Calibri" w:hAnsi="Times New Roman" w:cs="Times New Roman"/>
        </w:rPr>
        <w:t>članove Školskog odbora sa produženjem ugovora za Zlatka Ćosića. Napominje kako su papiri za suglasnost poslani u Ministarstvo znanosti,</w:t>
      </w:r>
      <w:r w:rsidR="000F62C2">
        <w:rPr>
          <w:rFonts w:ascii="Times New Roman" w:eastAsia="Calibri" w:hAnsi="Times New Roman" w:cs="Times New Roman"/>
        </w:rPr>
        <w:t xml:space="preserve"> </w:t>
      </w:r>
      <w:r w:rsidR="005754DC">
        <w:rPr>
          <w:rFonts w:ascii="Times New Roman" w:eastAsia="Calibri" w:hAnsi="Times New Roman" w:cs="Times New Roman"/>
        </w:rPr>
        <w:t xml:space="preserve">obrazovanja i sporta za </w:t>
      </w:r>
      <w:r w:rsidR="005754DC">
        <w:rPr>
          <w:rFonts w:ascii="Times New Roman" w:eastAsia="Calibri" w:hAnsi="Times New Roman" w:cs="Times New Roman"/>
        </w:rPr>
        <w:lastRenderedPageBreak/>
        <w:t>glazbenu i tehničku kulturu 21. l</w:t>
      </w:r>
      <w:r w:rsidR="003808DB">
        <w:rPr>
          <w:rFonts w:ascii="Times New Roman" w:eastAsia="Calibri" w:hAnsi="Times New Roman" w:cs="Times New Roman"/>
        </w:rPr>
        <w:t xml:space="preserve">istopada 2015. godine jer nam </w:t>
      </w:r>
      <w:r w:rsidR="000F62C2">
        <w:rPr>
          <w:rFonts w:ascii="Times New Roman" w:eastAsia="Calibri" w:hAnsi="Times New Roman" w:cs="Times New Roman"/>
        </w:rPr>
        <w:t xml:space="preserve"> VSŽ, Upravni odjel za</w:t>
      </w:r>
      <w:r w:rsidR="005754DC">
        <w:rPr>
          <w:rFonts w:ascii="Times New Roman" w:eastAsia="Calibri" w:hAnsi="Times New Roman" w:cs="Times New Roman"/>
        </w:rPr>
        <w:t xml:space="preserve"> društvene djelatnosti nije dao suglasnost za raspisivanje natječaja koja je poslana 01. listopada 2015. godine. Međutim, 17. studenog 2015. godine gospođa Nevenka Pašalić iz MZOS, Odjela za osnovnoškolski </w:t>
      </w:r>
      <w:r w:rsidR="000F62C2">
        <w:rPr>
          <w:rFonts w:ascii="Times New Roman" w:eastAsia="Calibri" w:hAnsi="Times New Roman" w:cs="Times New Roman"/>
        </w:rPr>
        <w:t>odgoj i obrazovanje nazvala je</w:t>
      </w:r>
      <w:r w:rsidR="005754DC">
        <w:rPr>
          <w:rFonts w:ascii="Times New Roman" w:eastAsia="Calibri" w:hAnsi="Times New Roman" w:cs="Times New Roman"/>
        </w:rPr>
        <w:t xml:space="preserve"> školu i javila da je došlo do nesuglasnosti vezano za Odluku o izmjenama i dopunama Odluke o zabrani zapošljavanja službenika i</w:t>
      </w:r>
      <w:r w:rsidR="00F33AAD">
        <w:rPr>
          <w:rFonts w:ascii="Times New Roman" w:eastAsia="Calibri" w:hAnsi="Times New Roman" w:cs="Times New Roman"/>
        </w:rPr>
        <w:t xml:space="preserve"> namještenika u javnim službama, te da će nam</w:t>
      </w:r>
      <w:r w:rsidR="003808DB">
        <w:rPr>
          <w:rFonts w:ascii="Times New Roman" w:eastAsia="Calibri" w:hAnsi="Times New Roman" w:cs="Times New Roman"/>
        </w:rPr>
        <w:t xml:space="preserve"> VSŽ</w:t>
      </w:r>
      <w:r w:rsidR="00F33AAD">
        <w:rPr>
          <w:rFonts w:ascii="Times New Roman" w:eastAsia="Calibri" w:hAnsi="Times New Roman" w:cs="Times New Roman"/>
        </w:rPr>
        <w:t xml:space="preserve"> </w:t>
      </w:r>
      <w:r w:rsidR="00F44E7F">
        <w:rPr>
          <w:rFonts w:ascii="Times New Roman" w:eastAsia="Calibri" w:hAnsi="Times New Roman" w:cs="Times New Roman"/>
        </w:rPr>
        <w:t xml:space="preserve">– Upravni odjel za društvene djelatnosti </w:t>
      </w:r>
      <w:r w:rsidR="00F33AAD">
        <w:rPr>
          <w:rFonts w:ascii="Times New Roman" w:eastAsia="Calibri" w:hAnsi="Times New Roman" w:cs="Times New Roman"/>
        </w:rPr>
        <w:t xml:space="preserve">svoju suglasnost za raspisivanje natječaja </w:t>
      </w:r>
      <w:r w:rsidR="00F44E7F">
        <w:rPr>
          <w:rFonts w:ascii="Times New Roman" w:eastAsia="Calibri" w:hAnsi="Times New Roman" w:cs="Times New Roman"/>
        </w:rPr>
        <w:t xml:space="preserve">ili Odluku o prednosti pri zapošljavanju </w:t>
      </w:r>
      <w:r w:rsidR="00F33AAD">
        <w:rPr>
          <w:rFonts w:ascii="Times New Roman" w:eastAsia="Calibri" w:hAnsi="Times New Roman" w:cs="Times New Roman"/>
        </w:rPr>
        <w:t>poslati.</w:t>
      </w:r>
    </w:p>
    <w:p w:rsidR="00F33AAD" w:rsidRDefault="00F33AAD" w:rsidP="00DD14B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Članovi Školskog odbora dali su svoju jednoglasnu suglasnost za produženje ugovora Zlatku Ćosiću –glazbena kultura</w:t>
      </w:r>
      <w:r w:rsidR="000F62C2">
        <w:rPr>
          <w:rFonts w:ascii="Times New Roman" w:eastAsia="Calibri" w:hAnsi="Times New Roman" w:cs="Times New Roman"/>
        </w:rPr>
        <w:t>,</w:t>
      </w:r>
      <w:r w:rsidR="00F44E7F">
        <w:rPr>
          <w:rFonts w:ascii="Times New Roman" w:eastAsia="Calibri" w:hAnsi="Times New Roman" w:cs="Times New Roman"/>
        </w:rPr>
        <w:t xml:space="preserve"> ali do</w:t>
      </w:r>
      <w:r>
        <w:rPr>
          <w:rFonts w:ascii="Times New Roman" w:eastAsia="Calibri" w:hAnsi="Times New Roman" w:cs="Times New Roman"/>
        </w:rPr>
        <w:t xml:space="preserve"> 60 dana.</w:t>
      </w:r>
    </w:p>
    <w:p w:rsidR="00F33AAD" w:rsidRDefault="00F33AAD" w:rsidP="00DD14B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 3) Članovi Školskog odbora dali su svoju jednoglasnu suglasnost za produženje ugovora Domagoju Janjiću – tehnička kultura</w:t>
      </w:r>
      <w:r w:rsidR="000F62C2">
        <w:rPr>
          <w:rFonts w:ascii="Times New Roman" w:eastAsia="Calibri" w:hAnsi="Times New Roman" w:cs="Times New Roman"/>
        </w:rPr>
        <w:t>,</w:t>
      </w:r>
      <w:r w:rsidR="00F44E7F">
        <w:rPr>
          <w:rFonts w:ascii="Times New Roman" w:eastAsia="Calibri" w:hAnsi="Times New Roman" w:cs="Times New Roman"/>
        </w:rPr>
        <w:t xml:space="preserve"> ali do</w:t>
      </w:r>
      <w:r>
        <w:rPr>
          <w:rFonts w:ascii="Times New Roman" w:eastAsia="Calibri" w:hAnsi="Times New Roman" w:cs="Times New Roman"/>
        </w:rPr>
        <w:t xml:space="preserve"> 60 dana.</w:t>
      </w:r>
    </w:p>
    <w:p w:rsidR="00F33AAD" w:rsidRDefault="00F33AAD" w:rsidP="00C07CAE">
      <w:pPr>
        <w:spacing w:after="0"/>
        <w:jc w:val="both"/>
        <w:rPr>
          <w:rFonts w:ascii="Times New Roman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</w:rPr>
        <w:t xml:space="preserve">Ad 4) Tajnica Marina </w:t>
      </w:r>
      <w:proofErr w:type="spellStart"/>
      <w:r>
        <w:rPr>
          <w:rFonts w:ascii="Times New Roman" w:eastAsia="Calibri" w:hAnsi="Times New Roman" w:cs="Times New Roman"/>
        </w:rPr>
        <w:t>Meseljević</w:t>
      </w:r>
      <w:proofErr w:type="spellEnd"/>
      <w:r>
        <w:rPr>
          <w:rFonts w:ascii="Times New Roman" w:eastAsia="Calibri" w:hAnsi="Times New Roman" w:cs="Times New Roman"/>
        </w:rPr>
        <w:t xml:space="preserve"> upoznaje članove Školskog odbora sa Zakonom o zaštiti požara (NN 92/10) i </w:t>
      </w:r>
      <w:r w:rsidRPr="00F33AAD">
        <w:rPr>
          <w:rFonts w:ascii="Times New Roman" w:hAnsi="Times New Roman" w:cs="Times New Roman"/>
          <w:color w:val="000000"/>
          <w:lang w:eastAsia="hr-HR"/>
        </w:rPr>
        <w:t>Pravilnikom o stručnim ispitima u području zaštite od požara</w:t>
      </w:r>
      <w:r>
        <w:rPr>
          <w:rFonts w:ascii="Times New Roman" w:hAnsi="Times New Roman" w:cs="Times New Roman"/>
          <w:color w:val="000000"/>
          <w:lang w:eastAsia="hr-HR"/>
        </w:rPr>
        <w:t xml:space="preserve"> (NN 141/11).</w:t>
      </w:r>
    </w:p>
    <w:p w:rsidR="00F33AAD" w:rsidRDefault="00F33AAD" w:rsidP="00C07CAE">
      <w:pPr>
        <w:spacing w:after="0"/>
        <w:jc w:val="both"/>
        <w:rPr>
          <w:rFonts w:ascii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lang w:eastAsia="hr-HR"/>
        </w:rPr>
        <w:t>Dana 10.</w:t>
      </w:r>
      <w:r w:rsidR="00951E87">
        <w:rPr>
          <w:rFonts w:ascii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lang w:eastAsia="hr-HR"/>
        </w:rPr>
        <w:t>11.</w:t>
      </w:r>
      <w:r w:rsidR="00951E87">
        <w:rPr>
          <w:rFonts w:ascii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lang w:eastAsia="hr-HR"/>
        </w:rPr>
        <w:t>2015. u nadzor je došao inspektor Mato Jelušić koji je provjerio stanje škole i uočio da domar nema položen stručni ispit,</w:t>
      </w:r>
      <w:r w:rsidR="00951E87">
        <w:rPr>
          <w:rFonts w:ascii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lang w:eastAsia="hr-HR"/>
        </w:rPr>
        <w:t xml:space="preserve">koji je trebao biti položen još 2011. godine  </w:t>
      </w:r>
      <w:r w:rsidR="00C07CAE">
        <w:rPr>
          <w:rFonts w:ascii="Times New Roman" w:hAnsi="Times New Roman" w:cs="Times New Roman"/>
          <w:color w:val="000000"/>
          <w:lang w:eastAsia="hr-HR"/>
        </w:rPr>
        <w:t xml:space="preserve">te </w:t>
      </w:r>
      <w:r w:rsidR="00951E87">
        <w:rPr>
          <w:rFonts w:ascii="Times New Roman" w:hAnsi="Times New Roman" w:cs="Times New Roman"/>
          <w:color w:val="000000"/>
          <w:lang w:eastAsia="hr-HR"/>
        </w:rPr>
        <w:t>je dan</w:t>
      </w:r>
      <w:r w:rsidR="00C07CAE">
        <w:rPr>
          <w:rFonts w:ascii="Times New Roman" w:hAnsi="Times New Roman" w:cs="Times New Roman"/>
          <w:color w:val="000000"/>
          <w:lang w:eastAsia="hr-HR"/>
        </w:rPr>
        <w:t xml:space="preserve"> rok do 15.</w:t>
      </w:r>
      <w:r w:rsidR="00951E87">
        <w:rPr>
          <w:rFonts w:ascii="Times New Roman" w:hAnsi="Times New Roman" w:cs="Times New Roman"/>
          <w:color w:val="000000"/>
          <w:lang w:eastAsia="hr-HR"/>
        </w:rPr>
        <w:t xml:space="preserve"> </w:t>
      </w:r>
      <w:r w:rsidR="00C07CAE">
        <w:rPr>
          <w:rFonts w:ascii="Times New Roman" w:hAnsi="Times New Roman" w:cs="Times New Roman"/>
          <w:color w:val="000000"/>
          <w:lang w:eastAsia="hr-HR"/>
        </w:rPr>
        <w:t>3.</w:t>
      </w:r>
      <w:r w:rsidR="00951E87">
        <w:rPr>
          <w:rFonts w:ascii="Times New Roman" w:hAnsi="Times New Roman" w:cs="Times New Roman"/>
          <w:color w:val="000000"/>
          <w:lang w:eastAsia="hr-HR"/>
        </w:rPr>
        <w:t xml:space="preserve"> </w:t>
      </w:r>
      <w:r w:rsidR="00C07CAE">
        <w:rPr>
          <w:rFonts w:ascii="Times New Roman" w:hAnsi="Times New Roman" w:cs="Times New Roman"/>
          <w:color w:val="000000"/>
          <w:lang w:eastAsia="hr-HR"/>
        </w:rPr>
        <w:t>2016. godine za polaganje istoimenog.</w:t>
      </w:r>
    </w:p>
    <w:p w:rsidR="00C07CAE" w:rsidRDefault="00C07CAE" w:rsidP="00C07CA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Domar Martin Plavšić </w:t>
      </w:r>
      <w:r w:rsidR="00951E87">
        <w:rPr>
          <w:rFonts w:ascii="Times New Roman" w:eastAsia="Calibri" w:hAnsi="Times New Roman" w:cs="Times New Roman"/>
        </w:rPr>
        <w:t>predložen je</w:t>
      </w:r>
      <w:r>
        <w:rPr>
          <w:rFonts w:ascii="Times New Roman" w:eastAsia="Calibri" w:hAnsi="Times New Roman" w:cs="Times New Roman"/>
        </w:rPr>
        <w:t xml:space="preserve"> za osobu odgovornu za poslove zaštite od požara te su svih pet (5) prisut</w:t>
      </w:r>
      <w:r w:rsidR="00951E87">
        <w:rPr>
          <w:rFonts w:ascii="Times New Roman" w:eastAsia="Calibri" w:hAnsi="Times New Roman" w:cs="Times New Roman"/>
        </w:rPr>
        <w:t>nih članova Školskog odbora dali</w:t>
      </w:r>
      <w:r>
        <w:rPr>
          <w:rFonts w:ascii="Times New Roman" w:eastAsia="Calibri" w:hAnsi="Times New Roman" w:cs="Times New Roman"/>
        </w:rPr>
        <w:t xml:space="preserve"> svoju jednoglasnu suglasnost za imenovanje.</w:t>
      </w:r>
    </w:p>
    <w:p w:rsidR="00C07CAE" w:rsidRDefault="00C07CAE" w:rsidP="00C07CAE">
      <w:pPr>
        <w:spacing w:after="0"/>
        <w:jc w:val="both"/>
        <w:rPr>
          <w:rFonts w:ascii="Times New Roman" w:eastAsia="Calibri" w:hAnsi="Times New Roman" w:cs="Times New Roman"/>
        </w:rPr>
      </w:pPr>
    </w:p>
    <w:p w:rsidR="00C07CAE" w:rsidRDefault="00C07CAE" w:rsidP="00C07CA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 5) Ravnatelj škole </w:t>
      </w:r>
      <w:r w:rsidR="00D65606">
        <w:rPr>
          <w:rFonts w:ascii="Times New Roman" w:eastAsia="Calibri" w:hAnsi="Times New Roman" w:cs="Times New Roman"/>
        </w:rPr>
        <w:t>daje na uvid Odluku o uvjetima i načinu korištenja imovine školskih ustanova čiji je osniva</w:t>
      </w:r>
      <w:r w:rsidR="00E0710B">
        <w:rPr>
          <w:rFonts w:ascii="Times New Roman" w:eastAsia="Calibri" w:hAnsi="Times New Roman" w:cs="Times New Roman"/>
        </w:rPr>
        <w:t>č Vukovarsko-srijemska županija, te je tajnica pokazala Zahtjev za korištenje športske dvorane i Ugovor koji će morati potpisati korisnici dvorane.</w:t>
      </w:r>
      <w:r w:rsidR="00440810">
        <w:rPr>
          <w:rFonts w:ascii="Times New Roman" w:eastAsia="Calibri" w:hAnsi="Times New Roman" w:cs="Times New Roman"/>
        </w:rPr>
        <w:t xml:space="preserve"> Ravnatelj je predložio da će članove </w:t>
      </w:r>
      <w:r w:rsidR="009B027A">
        <w:rPr>
          <w:rFonts w:ascii="Times New Roman" w:eastAsia="Calibri" w:hAnsi="Times New Roman" w:cs="Times New Roman"/>
        </w:rPr>
        <w:t>telefonski kontaktirati kada bude upućen zahtjev za korištenje dvorane te će se oni izjašnjavati o svojoj suglasnosti nakon čega će se donijeti jedinstvena odluka na temelju njihovih glasova. Članovi su jednoglasno izglasali prijedlog.</w:t>
      </w:r>
    </w:p>
    <w:p w:rsidR="00E0710B" w:rsidRDefault="00E0710B" w:rsidP="00C07CAE">
      <w:pPr>
        <w:spacing w:after="0"/>
        <w:jc w:val="both"/>
        <w:rPr>
          <w:rFonts w:ascii="Times New Roman" w:eastAsia="Calibri" w:hAnsi="Times New Roman" w:cs="Times New Roman"/>
        </w:rPr>
      </w:pPr>
    </w:p>
    <w:p w:rsidR="00E0710B" w:rsidRDefault="00E0710B" w:rsidP="00C07CA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 6) </w:t>
      </w:r>
      <w:r w:rsidR="006474A2">
        <w:rPr>
          <w:rFonts w:ascii="Times New Roman" w:eastAsia="Calibri" w:hAnsi="Times New Roman" w:cs="Times New Roman"/>
        </w:rPr>
        <w:t>Član</w:t>
      </w:r>
      <w:r>
        <w:rPr>
          <w:rFonts w:ascii="Times New Roman" w:eastAsia="Calibri" w:hAnsi="Times New Roman" w:cs="Times New Roman"/>
        </w:rPr>
        <w:t xml:space="preserve"> Školskog odbora ispred osnivača Marko Lovrić daje prijedlog kako bi se za sljedeće sjednice Školskog odbora zapisnici </w:t>
      </w:r>
      <w:r w:rsidR="006474A2">
        <w:rPr>
          <w:rFonts w:ascii="Times New Roman" w:eastAsia="Calibri" w:hAnsi="Times New Roman" w:cs="Times New Roman"/>
        </w:rPr>
        <w:t>trebali slati</w:t>
      </w:r>
      <w:r>
        <w:rPr>
          <w:rFonts w:ascii="Times New Roman" w:eastAsia="Calibri" w:hAnsi="Times New Roman" w:cs="Times New Roman"/>
        </w:rPr>
        <w:t xml:space="preserve"> putem pošte</w:t>
      </w:r>
      <w:r w:rsidR="006474A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a ne e-</w:t>
      </w:r>
      <w:r w:rsidR="002A178E">
        <w:rPr>
          <w:rFonts w:ascii="Times New Roman" w:eastAsia="Calibri" w:hAnsi="Times New Roman" w:cs="Times New Roman"/>
        </w:rPr>
        <w:t>poštom</w:t>
      </w:r>
      <w:r>
        <w:rPr>
          <w:rFonts w:ascii="Times New Roman" w:eastAsia="Calibri" w:hAnsi="Times New Roman" w:cs="Times New Roman"/>
        </w:rPr>
        <w:t xml:space="preserve"> jer neki članovi nemaju mogućnosti </w:t>
      </w:r>
      <w:r w:rsidR="00825D49">
        <w:rPr>
          <w:rFonts w:ascii="Times New Roman" w:eastAsia="Calibri" w:hAnsi="Times New Roman" w:cs="Times New Roman"/>
        </w:rPr>
        <w:t>otvaranja istoimenog.</w:t>
      </w:r>
      <w:r w:rsidR="006474A2">
        <w:rPr>
          <w:rFonts w:ascii="Times New Roman" w:eastAsia="Calibri" w:hAnsi="Times New Roman" w:cs="Times New Roman"/>
        </w:rPr>
        <w:t xml:space="preserve"> Dogovoreno je da će, članovima Marku Lovriću i Marti Grgić, uz pozive za sjednice biti dostavlja</w:t>
      </w:r>
      <w:r w:rsidR="002A178E">
        <w:rPr>
          <w:rFonts w:ascii="Times New Roman" w:eastAsia="Calibri" w:hAnsi="Times New Roman" w:cs="Times New Roman"/>
        </w:rPr>
        <w:t xml:space="preserve">ni i primjerci zapisnika s prošle sjednice, dok su se ostali članovi izjasnili da njima odgovara da im se šalje e-poštom. </w:t>
      </w:r>
    </w:p>
    <w:p w:rsidR="00E0710B" w:rsidRDefault="00E0710B" w:rsidP="00C07CAE">
      <w:pPr>
        <w:spacing w:after="0"/>
        <w:jc w:val="both"/>
        <w:rPr>
          <w:rFonts w:ascii="Times New Roman" w:eastAsia="Calibri" w:hAnsi="Times New Roman" w:cs="Times New Roman"/>
        </w:rPr>
      </w:pPr>
    </w:p>
    <w:p w:rsidR="00E0710B" w:rsidRDefault="00E0710B" w:rsidP="00C07CA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Kako više nije bilo pitanje, sjednica je završena u 13.40 h.</w:t>
      </w:r>
    </w:p>
    <w:p w:rsidR="00E0710B" w:rsidRDefault="00E0710B" w:rsidP="00C07CAE">
      <w:pPr>
        <w:spacing w:after="0"/>
        <w:jc w:val="both"/>
        <w:rPr>
          <w:rFonts w:ascii="Times New Roman" w:eastAsia="Calibri" w:hAnsi="Times New Roman" w:cs="Times New Roman"/>
        </w:rPr>
      </w:pPr>
    </w:p>
    <w:p w:rsidR="00E0710B" w:rsidRDefault="00E0710B" w:rsidP="00C07CA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Zapisničar: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Predsjednica Školskog odbora:</w:t>
      </w:r>
    </w:p>
    <w:p w:rsidR="00E0710B" w:rsidRDefault="00E0710B" w:rsidP="00C07CAE">
      <w:pPr>
        <w:spacing w:after="0"/>
        <w:jc w:val="both"/>
        <w:rPr>
          <w:rFonts w:ascii="Times New Roman" w:eastAsia="Calibri" w:hAnsi="Times New Roman" w:cs="Times New Roman"/>
        </w:rPr>
      </w:pPr>
    </w:p>
    <w:p w:rsidR="00E0710B" w:rsidRPr="00F33AAD" w:rsidRDefault="00E0710B" w:rsidP="00C07CA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Marina </w:t>
      </w:r>
      <w:proofErr w:type="spellStart"/>
      <w:r>
        <w:rPr>
          <w:rFonts w:ascii="Times New Roman" w:eastAsia="Calibri" w:hAnsi="Times New Roman" w:cs="Times New Roman"/>
        </w:rPr>
        <w:t>Meseljević</w:t>
      </w:r>
      <w:proofErr w:type="spellEnd"/>
      <w:r>
        <w:rPr>
          <w:rFonts w:ascii="Times New Roman" w:eastAsia="Calibri" w:hAnsi="Times New Roman" w:cs="Times New Roman"/>
        </w:rPr>
        <w:t>, bacc.admin.publ.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Ivana </w:t>
      </w:r>
      <w:proofErr w:type="spellStart"/>
      <w:r>
        <w:rPr>
          <w:rFonts w:ascii="Times New Roman" w:eastAsia="Calibri" w:hAnsi="Times New Roman" w:cs="Times New Roman"/>
        </w:rPr>
        <w:t>Rendulić</w:t>
      </w:r>
      <w:proofErr w:type="spellEnd"/>
      <w:r>
        <w:rPr>
          <w:rFonts w:ascii="Times New Roman" w:eastAsia="Calibri" w:hAnsi="Times New Roman" w:cs="Times New Roman"/>
        </w:rPr>
        <w:t>, mag.prim.educ.</w:t>
      </w:r>
    </w:p>
    <w:p w:rsidR="00DD14B2" w:rsidRPr="00DD14B2" w:rsidRDefault="00DD14B2" w:rsidP="00DD14B2">
      <w:pPr>
        <w:jc w:val="both"/>
        <w:rPr>
          <w:rFonts w:ascii="Times New Roman" w:eastAsia="Calibri" w:hAnsi="Times New Roman" w:cs="Times New Roman"/>
        </w:rPr>
      </w:pPr>
    </w:p>
    <w:sectPr w:rsidR="00DD14B2" w:rsidRPr="00DD14B2" w:rsidSect="00EF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D"/>
    <w:rsid w:val="000F62C2"/>
    <w:rsid w:val="002A178E"/>
    <w:rsid w:val="003808DB"/>
    <w:rsid w:val="00440810"/>
    <w:rsid w:val="004B38F6"/>
    <w:rsid w:val="005754DC"/>
    <w:rsid w:val="006474A2"/>
    <w:rsid w:val="00713CCA"/>
    <w:rsid w:val="00740F32"/>
    <w:rsid w:val="00825D49"/>
    <w:rsid w:val="00951E87"/>
    <w:rsid w:val="009A5A6C"/>
    <w:rsid w:val="009B027A"/>
    <w:rsid w:val="00B37E2C"/>
    <w:rsid w:val="00C07CAE"/>
    <w:rsid w:val="00C47428"/>
    <w:rsid w:val="00C5190B"/>
    <w:rsid w:val="00D65606"/>
    <w:rsid w:val="00DD14B2"/>
    <w:rsid w:val="00E0710B"/>
    <w:rsid w:val="00E2631D"/>
    <w:rsid w:val="00EF450B"/>
    <w:rsid w:val="00F33AAD"/>
    <w:rsid w:val="00F44DCF"/>
    <w:rsid w:val="00F4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1D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1D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4</cp:revision>
  <dcterms:created xsi:type="dcterms:W3CDTF">2015-11-24T08:38:00Z</dcterms:created>
  <dcterms:modified xsi:type="dcterms:W3CDTF">2015-11-24T10:15:00Z</dcterms:modified>
</cp:coreProperties>
</file>