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12" w:rsidRPr="00CA6D12" w:rsidRDefault="00CA6D12" w:rsidP="00CA6D12">
      <w:pPr>
        <w:jc w:val="both"/>
      </w:pPr>
      <w:r w:rsidRPr="00CA6D12">
        <w:t>Sukladno članku 13. stavku 9. točki 1. Zakona o javnoj nabavi (Narodne novine broj 90/11</w:t>
      </w:r>
      <w:r>
        <w:t>.) obavještavamo da ravnatelj</w:t>
      </w:r>
      <w:r w:rsidRPr="00CA6D12">
        <w:t xml:space="preserve"> i članovi Školskog odbora</w:t>
      </w:r>
      <w:r>
        <w:t xml:space="preserve"> Osnovne škole Lipovac</w:t>
      </w:r>
      <w:r w:rsidRPr="00CA6D12">
        <w:t xml:space="preserve"> te s njima povezane osobe iz stavka 4. članka 13. Zakona o javnoj nabavi ne obavljaju upravljačke poslove niti su vlasnici poslovnih udjela, dionica odnosno drugih prava na temelju kojih sudjeluju u upravljanju odnosno kapitalu bilo kojeg gospodarskog subjekta s više od 0,5%, stoga nema gospodarskih subjekata s kojima Osnovna škola</w:t>
      </w:r>
      <w:r>
        <w:t xml:space="preserve"> Lipovac</w:t>
      </w:r>
      <w:r w:rsidRPr="00CA6D12">
        <w:t xml:space="preserve"> kao javni naručitelj ne smije sklapati ugovore o javnoj nabavi u smislu članka 13. Zakona o javnoj nabavi.</w:t>
      </w:r>
    </w:p>
    <w:p w:rsidR="003C399F" w:rsidRDefault="003C399F" w:rsidP="00CA6D12">
      <w:pPr>
        <w:jc w:val="both"/>
      </w:pPr>
    </w:p>
    <w:sectPr w:rsidR="003C399F" w:rsidSect="003C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D12"/>
    <w:rsid w:val="003C399F"/>
    <w:rsid w:val="00CA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9F"/>
  </w:style>
  <w:style w:type="paragraph" w:styleId="Heading3">
    <w:name w:val="heading 3"/>
    <w:basedOn w:val="Normal"/>
    <w:link w:val="Heading3Char"/>
    <w:uiPriority w:val="9"/>
    <w:qFormat/>
    <w:rsid w:val="00CA6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6D1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trong">
    <w:name w:val="Strong"/>
    <w:basedOn w:val="DefaultParagraphFont"/>
    <w:uiPriority w:val="22"/>
    <w:qFormat/>
    <w:rsid w:val="00CA6D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2016-01-28T15:25:00Z</dcterms:created>
  <dcterms:modified xsi:type="dcterms:W3CDTF">2016-01-28T15:26:00Z</dcterms:modified>
</cp:coreProperties>
</file>